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C21" w:rsidRPr="001F5FAE" w:rsidRDefault="00022C21" w:rsidP="00022C21">
      <w:pPr>
        <w:pStyle w:val="a3"/>
        <w:rPr>
          <w:b w:val="0"/>
          <w:szCs w:val="28"/>
        </w:rPr>
      </w:pPr>
      <w:r w:rsidRPr="001F5FAE">
        <w:rPr>
          <w:szCs w:val="28"/>
        </w:rPr>
        <w:t>ТЕРРИТОРИАЛЬНАЯ ИЗБИРАТЕЛЬНАЯ КОМИССИЯ</w:t>
      </w:r>
    </w:p>
    <w:p w:rsidR="00022C21" w:rsidRPr="001F5FAE" w:rsidRDefault="00022C21" w:rsidP="00022C21">
      <w:pPr>
        <w:spacing w:after="0"/>
        <w:ind w:firstLine="0"/>
        <w:jc w:val="center"/>
        <w:rPr>
          <w:b/>
        </w:rPr>
      </w:pPr>
      <w:r w:rsidRPr="001F5FAE">
        <w:rPr>
          <w:b/>
        </w:rPr>
        <w:t>ИЗМАЛКОВСКОГО РАЙОНА</w:t>
      </w:r>
    </w:p>
    <w:p w:rsidR="00022C21" w:rsidRPr="001F5FAE" w:rsidRDefault="00022C21" w:rsidP="00022C21">
      <w:pPr>
        <w:spacing w:after="0"/>
        <w:ind w:firstLine="0"/>
        <w:jc w:val="center"/>
        <w:rPr>
          <w:b/>
          <w:spacing w:val="60"/>
        </w:rPr>
      </w:pPr>
    </w:p>
    <w:p w:rsidR="00022C21" w:rsidRPr="001F5FAE" w:rsidRDefault="00022C21" w:rsidP="00022C21">
      <w:pPr>
        <w:spacing w:after="0"/>
        <w:ind w:firstLine="0"/>
        <w:jc w:val="center"/>
        <w:rPr>
          <w:b/>
          <w:spacing w:val="60"/>
        </w:rPr>
      </w:pPr>
      <w:r w:rsidRPr="001F5FAE">
        <w:rPr>
          <w:b/>
          <w:spacing w:val="60"/>
        </w:rPr>
        <w:t>ПОСТАНОВЛЕНИЕ</w:t>
      </w:r>
    </w:p>
    <w:p w:rsidR="00022C21" w:rsidRPr="001F5FAE" w:rsidRDefault="00022C21" w:rsidP="00022C21">
      <w:pPr>
        <w:spacing w:after="0"/>
        <w:ind w:firstLine="0"/>
        <w:jc w:val="center"/>
      </w:pPr>
    </w:p>
    <w:tbl>
      <w:tblPr>
        <w:tblW w:w="0" w:type="auto"/>
        <w:tblInd w:w="108" w:type="dxa"/>
        <w:tblLayout w:type="fixed"/>
        <w:tblLook w:val="04A0"/>
      </w:tblPr>
      <w:tblGrid>
        <w:gridCol w:w="3249"/>
        <w:gridCol w:w="3107"/>
        <w:gridCol w:w="3425"/>
      </w:tblGrid>
      <w:tr w:rsidR="00022C21" w:rsidRPr="001F5FAE" w:rsidTr="00A55C54">
        <w:trPr>
          <w:trHeight w:val="353"/>
        </w:trPr>
        <w:tc>
          <w:tcPr>
            <w:tcW w:w="3249" w:type="dxa"/>
            <w:hideMark/>
          </w:tcPr>
          <w:p w:rsidR="00022C21" w:rsidRPr="001F5FAE" w:rsidRDefault="00D24FD3" w:rsidP="00022C21">
            <w:pPr>
              <w:spacing w:after="0"/>
              <w:ind w:firstLine="0"/>
              <w:jc w:val="left"/>
            </w:pPr>
            <w:r>
              <w:t>06 сентября</w:t>
            </w:r>
            <w:r w:rsidR="00022C21" w:rsidRPr="001F5FAE">
              <w:t xml:space="preserve"> 2021 года</w:t>
            </w:r>
          </w:p>
        </w:tc>
        <w:tc>
          <w:tcPr>
            <w:tcW w:w="3107" w:type="dxa"/>
          </w:tcPr>
          <w:p w:rsidR="00022C21" w:rsidRPr="001F5FAE" w:rsidRDefault="00022C21" w:rsidP="00022C21">
            <w:pPr>
              <w:spacing w:after="0"/>
              <w:ind w:firstLine="0"/>
              <w:jc w:val="center"/>
            </w:pPr>
          </w:p>
        </w:tc>
        <w:tc>
          <w:tcPr>
            <w:tcW w:w="3425" w:type="dxa"/>
            <w:hideMark/>
          </w:tcPr>
          <w:p w:rsidR="00022C21" w:rsidRPr="001F5FAE" w:rsidRDefault="00022C21" w:rsidP="00022C21">
            <w:pPr>
              <w:pStyle w:val="1"/>
              <w:keepNext w:val="0"/>
              <w:spacing w:after="0"/>
              <w:jc w:val="right"/>
              <w:rPr>
                <w:szCs w:val="28"/>
              </w:rPr>
            </w:pPr>
            <w:r w:rsidRPr="001F5FAE">
              <w:rPr>
                <w:szCs w:val="28"/>
              </w:rPr>
              <w:t>№</w:t>
            </w:r>
            <w:r w:rsidR="00D24FD3">
              <w:rPr>
                <w:szCs w:val="28"/>
              </w:rPr>
              <w:t>23/120</w:t>
            </w:r>
          </w:p>
        </w:tc>
      </w:tr>
    </w:tbl>
    <w:p w:rsidR="00022C21" w:rsidRPr="00D24FD3" w:rsidRDefault="00022C21" w:rsidP="00022C21">
      <w:pPr>
        <w:tabs>
          <w:tab w:val="left" w:pos="-2250"/>
        </w:tabs>
        <w:spacing w:after="0"/>
        <w:ind w:firstLine="0"/>
        <w:jc w:val="center"/>
        <w:rPr>
          <w:sz w:val="24"/>
          <w:szCs w:val="24"/>
        </w:rPr>
      </w:pPr>
      <w:r w:rsidRPr="001F5FAE">
        <w:rPr>
          <w:sz w:val="24"/>
          <w:szCs w:val="24"/>
        </w:rPr>
        <w:t>с. Измалково</w:t>
      </w:r>
    </w:p>
    <w:p w:rsidR="000A0E7E" w:rsidRPr="002A4A23" w:rsidRDefault="000A0E7E" w:rsidP="00022C21">
      <w:pPr>
        <w:spacing w:after="0" w:line="276" w:lineRule="auto"/>
        <w:ind w:firstLine="0"/>
        <w:jc w:val="center"/>
        <w:rPr>
          <w:rFonts w:eastAsia="Calibri"/>
          <w:b/>
          <w:sz w:val="16"/>
          <w:szCs w:val="16"/>
          <w:lang w:eastAsia="en-US"/>
        </w:rPr>
      </w:pPr>
    </w:p>
    <w:p w:rsidR="000A0E7E" w:rsidRDefault="000A0E7E" w:rsidP="000A0E7E">
      <w:pPr>
        <w:spacing w:after="0"/>
        <w:ind w:firstLine="0"/>
        <w:jc w:val="center"/>
        <w:rPr>
          <w:rFonts w:eastAsia="Calibri"/>
          <w:b/>
          <w:szCs w:val="28"/>
          <w:lang w:eastAsia="en-US"/>
        </w:rPr>
      </w:pPr>
      <w:r w:rsidRPr="00F57110">
        <w:rPr>
          <w:rFonts w:eastAsia="Calibri"/>
          <w:b/>
          <w:szCs w:val="28"/>
          <w:lang w:eastAsia="en-US"/>
        </w:rPr>
        <w:t xml:space="preserve">О </w:t>
      </w:r>
      <w:r>
        <w:rPr>
          <w:rFonts w:eastAsia="Calibri"/>
          <w:b/>
          <w:szCs w:val="28"/>
          <w:lang w:eastAsia="en-US"/>
        </w:rPr>
        <w:t xml:space="preserve">распределении </w:t>
      </w:r>
      <w:r w:rsidRPr="00F57110">
        <w:rPr>
          <w:rFonts w:eastAsia="Calibri"/>
          <w:b/>
          <w:szCs w:val="28"/>
          <w:lang w:eastAsia="en-US"/>
        </w:rPr>
        <w:t>избирательных бюллетеней</w:t>
      </w:r>
      <w:r>
        <w:rPr>
          <w:rFonts w:eastAsia="Calibri"/>
          <w:b/>
          <w:szCs w:val="28"/>
          <w:lang w:eastAsia="en-US"/>
        </w:rPr>
        <w:t xml:space="preserve"> для голосования на выборах депутатов Липецкого областного Совета депутатов </w:t>
      </w:r>
    </w:p>
    <w:p w:rsidR="000A0E7E" w:rsidRPr="00022C21" w:rsidRDefault="000A0E7E" w:rsidP="000A0E7E">
      <w:pPr>
        <w:spacing w:after="0"/>
        <w:ind w:firstLine="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седьмого созыва между участковыми избирательными комиссиями избирательных участков с №</w:t>
      </w:r>
      <w:r w:rsidR="00022C21" w:rsidRPr="00022C21">
        <w:rPr>
          <w:rFonts w:eastAsia="Calibri"/>
          <w:b/>
          <w:szCs w:val="28"/>
          <w:lang w:eastAsia="en-US"/>
        </w:rPr>
        <w:t>10-01</w:t>
      </w:r>
      <w:r>
        <w:rPr>
          <w:rFonts w:eastAsia="Calibri"/>
          <w:b/>
          <w:szCs w:val="28"/>
          <w:lang w:eastAsia="en-US"/>
        </w:rPr>
        <w:t xml:space="preserve"> по №</w:t>
      </w:r>
      <w:r w:rsidR="00022C21" w:rsidRPr="00022C21">
        <w:rPr>
          <w:rFonts w:eastAsia="Calibri"/>
          <w:b/>
          <w:szCs w:val="28"/>
          <w:lang w:eastAsia="en-US"/>
        </w:rPr>
        <w:t>10-31</w:t>
      </w:r>
    </w:p>
    <w:p w:rsidR="000A0E7E" w:rsidRPr="00AE0F58" w:rsidRDefault="000A0E7E" w:rsidP="000A0E7E">
      <w:pPr>
        <w:spacing w:after="0"/>
        <w:ind w:firstLine="0"/>
        <w:jc w:val="center"/>
        <w:rPr>
          <w:rFonts w:eastAsia="Calibri"/>
          <w:b/>
          <w:sz w:val="16"/>
          <w:szCs w:val="16"/>
          <w:lang w:eastAsia="en-US"/>
        </w:rPr>
      </w:pPr>
    </w:p>
    <w:p w:rsidR="000A0E7E" w:rsidRDefault="000A0E7E" w:rsidP="00022C21">
      <w:pPr>
        <w:spacing w:after="0"/>
        <w:ind w:firstLine="709"/>
        <w:rPr>
          <w:rFonts w:eastAsia="Calibri"/>
          <w:szCs w:val="28"/>
          <w:lang w:eastAsia="en-US"/>
        </w:rPr>
      </w:pPr>
      <w:r w:rsidRPr="00F57110">
        <w:rPr>
          <w:rFonts w:eastAsia="Calibri"/>
          <w:szCs w:val="28"/>
          <w:lang w:eastAsia="en-US"/>
        </w:rPr>
        <w:t xml:space="preserve">В соответствии с частью 16 статьи 66 Закона Липецкой области </w:t>
      </w:r>
      <w:r>
        <w:rPr>
          <w:rFonts w:eastAsia="Calibri"/>
          <w:szCs w:val="28"/>
          <w:lang w:eastAsia="en-US"/>
        </w:rPr>
        <w:t xml:space="preserve">от 11.05.2016 № 521-ОЗ </w:t>
      </w:r>
      <w:r w:rsidRPr="00F57110">
        <w:rPr>
          <w:rFonts w:eastAsia="Calibri"/>
          <w:szCs w:val="28"/>
          <w:lang w:eastAsia="en-US"/>
        </w:rPr>
        <w:t xml:space="preserve">«О выборах депутатов Липецкого областного Совета депутатов», </w:t>
      </w:r>
      <w:r w:rsidR="00D11E04">
        <w:rPr>
          <w:rFonts w:eastAsia="Calibri"/>
          <w:szCs w:val="28"/>
          <w:lang w:eastAsia="en-US"/>
        </w:rPr>
        <w:t xml:space="preserve">  </w:t>
      </w:r>
      <w:r>
        <w:rPr>
          <w:rFonts w:eastAsia="Calibri"/>
          <w:szCs w:val="28"/>
          <w:lang w:eastAsia="en-US"/>
        </w:rPr>
        <w:t xml:space="preserve">постановлением избирательной комиссии Липецкой области от </w:t>
      </w:r>
      <w:r w:rsidR="00D11E04">
        <w:rPr>
          <w:rFonts w:eastAsia="Calibri"/>
          <w:szCs w:val="28"/>
          <w:lang w:eastAsia="en-US"/>
        </w:rPr>
        <w:t>9 июня 2021 года № 138/1130-6</w:t>
      </w:r>
      <w:r>
        <w:rPr>
          <w:rFonts w:eastAsia="Calibri"/>
          <w:szCs w:val="28"/>
          <w:lang w:eastAsia="en-US"/>
        </w:rPr>
        <w:t xml:space="preserve"> «О Порядке изготовления и доставки избирательных бюллетеней для голосования на выборах депутатов Липецкого областного Совета депутатов седьмого созыва, а также осуществления контроля за их изготовлением и доставкой», </w:t>
      </w:r>
      <w:r w:rsidRPr="00F57110">
        <w:rPr>
          <w:rFonts w:eastAsia="Calibri"/>
          <w:szCs w:val="28"/>
          <w:lang w:eastAsia="en-US"/>
        </w:rPr>
        <w:t>постановлени</w:t>
      </w:r>
      <w:r>
        <w:rPr>
          <w:rFonts w:eastAsia="Calibri"/>
          <w:szCs w:val="28"/>
          <w:lang w:eastAsia="en-US"/>
        </w:rPr>
        <w:t>ем</w:t>
      </w:r>
      <w:r w:rsidRPr="00F57110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территориальной избирательной комиссии </w:t>
      </w:r>
      <w:r w:rsidR="00022C21">
        <w:rPr>
          <w:rFonts w:eastAsia="Calibri"/>
          <w:szCs w:val="28"/>
          <w:lang w:eastAsia="en-US"/>
        </w:rPr>
        <w:t xml:space="preserve">Долгоруковского района </w:t>
      </w:r>
      <w:r>
        <w:rPr>
          <w:rFonts w:eastAsia="Calibri"/>
          <w:szCs w:val="28"/>
          <w:lang w:eastAsia="en-US"/>
        </w:rPr>
        <w:t xml:space="preserve">от </w:t>
      </w:r>
      <w:r w:rsidR="00022C21">
        <w:rPr>
          <w:rFonts w:eastAsia="Calibri"/>
          <w:szCs w:val="28"/>
          <w:lang w:eastAsia="en-US"/>
        </w:rPr>
        <w:t>25 августа</w:t>
      </w:r>
      <w:r>
        <w:rPr>
          <w:rFonts w:eastAsia="Calibri"/>
          <w:szCs w:val="28"/>
          <w:lang w:eastAsia="en-US"/>
        </w:rPr>
        <w:t xml:space="preserve"> 20</w:t>
      </w:r>
      <w:r w:rsidR="00022C21">
        <w:rPr>
          <w:rFonts w:eastAsia="Calibri"/>
          <w:szCs w:val="28"/>
          <w:lang w:eastAsia="en-US"/>
        </w:rPr>
        <w:t>21</w:t>
      </w:r>
      <w:r>
        <w:rPr>
          <w:rFonts w:eastAsia="Calibri"/>
          <w:szCs w:val="28"/>
          <w:lang w:eastAsia="en-US"/>
        </w:rPr>
        <w:t xml:space="preserve"> года </w:t>
      </w:r>
      <w:r w:rsidR="00427B2F">
        <w:rPr>
          <w:rFonts w:eastAsia="Calibri"/>
          <w:szCs w:val="28"/>
          <w:lang w:eastAsia="en-US"/>
        </w:rPr>
        <w:t>№</w:t>
      </w:r>
      <w:r w:rsidR="00022C21">
        <w:rPr>
          <w:rFonts w:eastAsia="Calibri"/>
          <w:szCs w:val="28"/>
          <w:lang w:eastAsia="en-US"/>
        </w:rPr>
        <w:t>18/89</w:t>
      </w:r>
      <w:r w:rsidR="00427B2F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«О распределении избирательных бюллетеней для голосования на выборах депутатов Липецкого областного Совета депутатов седьмого созыва территориальным избирательным комиссиям</w:t>
      </w:r>
      <w:r w:rsidR="00022C21">
        <w:rPr>
          <w:rFonts w:eastAsia="Calibri"/>
          <w:szCs w:val="28"/>
          <w:lang w:eastAsia="en-US"/>
        </w:rPr>
        <w:t xml:space="preserve"> Долгоруковского и Измалковского </w:t>
      </w:r>
      <w:r>
        <w:rPr>
          <w:rFonts w:eastAsia="Calibri"/>
          <w:szCs w:val="28"/>
          <w:lang w:eastAsia="en-US"/>
        </w:rPr>
        <w:t>район</w:t>
      </w:r>
      <w:r w:rsidR="00022C21">
        <w:rPr>
          <w:rFonts w:eastAsia="Calibri"/>
          <w:szCs w:val="28"/>
          <w:lang w:eastAsia="en-US"/>
        </w:rPr>
        <w:t>ов</w:t>
      </w:r>
      <w:r>
        <w:rPr>
          <w:rFonts w:eastAsia="Calibri"/>
          <w:szCs w:val="28"/>
          <w:lang w:eastAsia="en-US"/>
        </w:rPr>
        <w:t>»</w:t>
      </w:r>
      <w:r w:rsidRPr="00F57110">
        <w:rPr>
          <w:rFonts w:eastAsia="Calibri"/>
          <w:szCs w:val="28"/>
          <w:lang w:eastAsia="en-US"/>
        </w:rPr>
        <w:t xml:space="preserve"> территориальная избирательная комиссия </w:t>
      </w:r>
      <w:r w:rsidR="00022C21">
        <w:rPr>
          <w:rFonts w:eastAsia="Calibri"/>
          <w:szCs w:val="28"/>
          <w:lang w:eastAsia="en-US"/>
        </w:rPr>
        <w:t>Измалковского района</w:t>
      </w:r>
      <w:r w:rsidRPr="00F57110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</w:t>
      </w:r>
      <w:r w:rsidRPr="00F42F50">
        <w:rPr>
          <w:rFonts w:eastAsia="Calibri"/>
          <w:b/>
          <w:szCs w:val="28"/>
          <w:lang w:eastAsia="en-US"/>
        </w:rPr>
        <w:t>постановляет:</w:t>
      </w:r>
    </w:p>
    <w:p w:rsidR="000A0E7E" w:rsidRPr="00F57110" w:rsidRDefault="000A0E7E" w:rsidP="000A0E7E">
      <w:pPr>
        <w:spacing w:after="0"/>
        <w:ind w:left="2831" w:firstLine="709"/>
        <w:rPr>
          <w:rFonts w:eastAsia="Calibri"/>
          <w:sz w:val="16"/>
          <w:szCs w:val="16"/>
          <w:lang w:eastAsia="en-US"/>
        </w:rPr>
      </w:pPr>
    </w:p>
    <w:p w:rsidR="000A0E7E" w:rsidRDefault="000A0E7E" w:rsidP="000A0E7E">
      <w:pPr>
        <w:spacing w:after="0"/>
        <w:ind w:firstLine="709"/>
        <w:rPr>
          <w:rFonts w:eastAsia="Calibri"/>
          <w:szCs w:val="28"/>
          <w:lang w:eastAsia="en-US"/>
        </w:rPr>
      </w:pPr>
      <w:r w:rsidRPr="00F57110">
        <w:rPr>
          <w:rFonts w:eastAsia="Calibri"/>
          <w:szCs w:val="28"/>
          <w:lang w:eastAsia="en-US"/>
        </w:rPr>
        <w:t xml:space="preserve">1. </w:t>
      </w:r>
      <w:r w:rsidR="00D11E04">
        <w:rPr>
          <w:rFonts w:eastAsia="Calibri"/>
          <w:szCs w:val="28"/>
          <w:lang w:eastAsia="en-US"/>
        </w:rPr>
        <w:t>Р</w:t>
      </w:r>
      <w:r>
        <w:rPr>
          <w:rFonts w:eastAsia="Calibri"/>
          <w:szCs w:val="28"/>
          <w:lang w:eastAsia="en-US"/>
        </w:rPr>
        <w:t>аспредел</w:t>
      </w:r>
      <w:r w:rsidR="00D11E04">
        <w:rPr>
          <w:rFonts w:eastAsia="Calibri"/>
          <w:szCs w:val="28"/>
          <w:lang w:eastAsia="en-US"/>
        </w:rPr>
        <w:t>ить</w:t>
      </w:r>
      <w:r>
        <w:rPr>
          <w:rFonts w:eastAsia="Calibri"/>
          <w:szCs w:val="28"/>
          <w:lang w:eastAsia="en-US"/>
        </w:rPr>
        <w:t xml:space="preserve"> избирательны</w:t>
      </w:r>
      <w:r w:rsidR="00D11E04">
        <w:rPr>
          <w:rFonts w:eastAsia="Calibri"/>
          <w:szCs w:val="28"/>
          <w:lang w:eastAsia="en-US"/>
        </w:rPr>
        <w:t>е</w:t>
      </w:r>
      <w:r>
        <w:rPr>
          <w:rFonts w:eastAsia="Calibri"/>
          <w:szCs w:val="28"/>
          <w:lang w:eastAsia="en-US"/>
        </w:rPr>
        <w:t xml:space="preserve"> бюллетен</w:t>
      </w:r>
      <w:r w:rsidR="00D11E04">
        <w:rPr>
          <w:rFonts w:eastAsia="Calibri"/>
          <w:szCs w:val="28"/>
          <w:lang w:eastAsia="en-US"/>
        </w:rPr>
        <w:t>и</w:t>
      </w:r>
      <w:r>
        <w:rPr>
          <w:rFonts w:eastAsia="Calibri"/>
          <w:szCs w:val="28"/>
          <w:lang w:eastAsia="en-US"/>
        </w:rPr>
        <w:t xml:space="preserve"> для голосования на выборах депутатов Липецкого областного Совета депутатов седьмого созыва между участковыми избирательными комиссиями с №</w:t>
      </w:r>
      <w:r w:rsidR="00022C21">
        <w:rPr>
          <w:rFonts w:eastAsia="Calibri"/>
          <w:szCs w:val="28"/>
          <w:lang w:eastAsia="en-US"/>
        </w:rPr>
        <w:t>10-01</w:t>
      </w:r>
      <w:r>
        <w:rPr>
          <w:rFonts w:eastAsia="Calibri"/>
          <w:szCs w:val="28"/>
          <w:lang w:eastAsia="en-US"/>
        </w:rPr>
        <w:t xml:space="preserve"> по №</w:t>
      </w:r>
      <w:r w:rsidR="00022C21">
        <w:rPr>
          <w:rFonts w:eastAsia="Calibri"/>
          <w:szCs w:val="28"/>
          <w:lang w:eastAsia="en-US"/>
        </w:rPr>
        <w:t>10-31</w:t>
      </w:r>
      <w:r w:rsidR="00D11E04">
        <w:rPr>
          <w:rFonts w:eastAsia="Calibri"/>
          <w:szCs w:val="28"/>
          <w:lang w:eastAsia="en-US"/>
        </w:rPr>
        <w:t xml:space="preserve"> (приложени</w:t>
      </w:r>
      <w:r w:rsidR="00022C21">
        <w:rPr>
          <w:rFonts w:eastAsia="Calibri"/>
          <w:szCs w:val="28"/>
          <w:lang w:eastAsia="en-US"/>
        </w:rPr>
        <w:t>е</w:t>
      </w:r>
      <w:r w:rsidR="00D11E04">
        <w:rPr>
          <w:rFonts w:eastAsia="Calibri"/>
          <w:szCs w:val="28"/>
          <w:lang w:eastAsia="en-US"/>
        </w:rPr>
        <w:t xml:space="preserve"> № 1).</w:t>
      </w:r>
    </w:p>
    <w:p w:rsidR="00D11E04" w:rsidRPr="00F57110" w:rsidRDefault="00D11E04" w:rsidP="00D11E04">
      <w:pPr>
        <w:tabs>
          <w:tab w:val="left" w:pos="1134"/>
        </w:tabs>
        <w:spacing w:after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2</w:t>
      </w:r>
      <w:r w:rsidRPr="00F57110">
        <w:rPr>
          <w:rFonts w:eastAsia="Calibri"/>
          <w:bCs/>
          <w:szCs w:val="28"/>
          <w:lang w:eastAsia="en-US"/>
        </w:rPr>
        <w:t>. </w:t>
      </w:r>
      <w:r w:rsidRPr="00F57110">
        <w:rPr>
          <w:rFonts w:eastAsia="Calibri"/>
          <w:szCs w:val="28"/>
          <w:lang w:eastAsia="en-US"/>
        </w:rPr>
        <w:t xml:space="preserve">Контроль за выполнением настоящего постановления возложить на секретаря </w:t>
      </w:r>
      <w:r w:rsidR="00022C21">
        <w:rPr>
          <w:rFonts w:eastAsia="Calibri"/>
          <w:szCs w:val="28"/>
          <w:lang w:eastAsia="en-US"/>
        </w:rPr>
        <w:t>территориальной избирательной комиссии Измалковского района Басову Л.А.</w:t>
      </w:r>
    </w:p>
    <w:p w:rsidR="000A0E7E" w:rsidRDefault="00D11E04" w:rsidP="000A0E7E">
      <w:pPr>
        <w:tabs>
          <w:tab w:val="left" w:pos="1134"/>
        </w:tabs>
        <w:spacing w:after="0"/>
        <w:ind w:firstLine="709"/>
        <w:rPr>
          <w:rFonts w:eastAsia="Calibri"/>
          <w:bCs/>
          <w:i/>
          <w:sz w:val="16"/>
          <w:szCs w:val="16"/>
          <w:lang w:eastAsia="en-US"/>
        </w:rPr>
      </w:pPr>
      <w:r>
        <w:rPr>
          <w:rFonts w:eastAsia="Calibri"/>
          <w:bCs/>
          <w:szCs w:val="28"/>
          <w:lang w:eastAsia="en-US"/>
        </w:rPr>
        <w:t>3</w:t>
      </w:r>
      <w:r w:rsidR="000A0E7E">
        <w:rPr>
          <w:rFonts w:eastAsia="Calibri"/>
          <w:bCs/>
          <w:szCs w:val="28"/>
          <w:lang w:eastAsia="en-US"/>
        </w:rPr>
        <w:t>. Направить настоящее постановление в избирательную комиссию Липецкой области, участковые избирательные комиссии с №</w:t>
      </w:r>
      <w:r w:rsidR="00022C21">
        <w:rPr>
          <w:rFonts w:eastAsia="Calibri"/>
          <w:bCs/>
          <w:szCs w:val="28"/>
          <w:lang w:eastAsia="en-US"/>
        </w:rPr>
        <w:t>10-01</w:t>
      </w:r>
      <w:r w:rsidR="000A0E7E">
        <w:rPr>
          <w:rFonts w:eastAsia="Calibri"/>
          <w:bCs/>
          <w:szCs w:val="28"/>
          <w:lang w:eastAsia="en-US"/>
        </w:rPr>
        <w:t xml:space="preserve"> по №</w:t>
      </w:r>
      <w:r w:rsidR="00022C21">
        <w:rPr>
          <w:rFonts w:eastAsia="Calibri"/>
          <w:bCs/>
          <w:szCs w:val="28"/>
          <w:lang w:eastAsia="en-US"/>
        </w:rPr>
        <w:t>10-31</w:t>
      </w:r>
      <w:r w:rsidR="000A0E7E">
        <w:rPr>
          <w:rFonts w:eastAsia="Calibri"/>
          <w:bCs/>
          <w:szCs w:val="28"/>
          <w:lang w:eastAsia="en-US"/>
        </w:rPr>
        <w:t>.</w:t>
      </w:r>
    </w:p>
    <w:p w:rsidR="000A0E7E" w:rsidRDefault="000A0E7E" w:rsidP="000A0E7E">
      <w:pPr>
        <w:tabs>
          <w:tab w:val="left" w:pos="1134"/>
        </w:tabs>
        <w:spacing w:after="0"/>
        <w:ind w:firstLine="709"/>
        <w:rPr>
          <w:rFonts w:eastAsia="Calibri"/>
          <w:bCs/>
          <w:szCs w:val="28"/>
          <w:lang w:eastAsia="en-US"/>
        </w:rPr>
      </w:pPr>
    </w:p>
    <w:p w:rsidR="000A0E7E" w:rsidRDefault="000A0E7E" w:rsidP="000A0E7E">
      <w:pPr>
        <w:spacing w:after="0"/>
        <w:ind w:firstLine="0"/>
        <w:rPr>
          <w:b/>
          <w:sz w:val="24"/>
          <w:szCs w:val="24"/>
        </w:rPr>
      </w:pPr>
    </w:p>
    <w:p w:rsidR="00022C21" w:rsidRPr="001F5FAE" w:rsidRDefault="00022C21" w:rsidP="00022C21">
      <w:pPr>
        <w:spacing w:after="0"/>
        <w:ind w:firstLine="0"/>
      </w:pPr>
      <w:r w:rsidRPr="001F5FAE">
        <w:t>Председатель территориальной</w:t>
      </w:r>
    </w:p>
    <w:p w:rsidR="00022C21" w:rsidRPr="001F5FAE" w:rsidRDefault="00022C21" w:rsidP="00022C21">
      <w:pPr>
        <w:spacing w:after="0"/>
        <w:ind w:firstLine="0"/>
      </w:pPr>
      <w:r w:rsidRPr="001F5FAE">
        <w:t>избирательной комиссии</w:t>
      </w:r>
    </w:p>
    <w:p w:rsidR="00022C21" w:rsidRPr="001F5FAE" w:rsidRDefault="00022C21" w:rsidP="00022C21">
      <w:pPr>
        <w:pStyle w:val="2"/>
        <w:jc w:val="left"/>
        <w:rPr>
          <w:szCs w:val="28"/>
        </w:rPr>
      </w:pPr>
      <w:r w:rsidRPr="001F5FAE">
        <w:rPr>
          <w:szCs w:val="28"/>
        </w:rPr>
        <w:t>Измалковского района</w:t>
      </w:r>
      <w:r w:rsidRPr="001F5FAE">
        <w:rPr>
          <w:szCs w:val="28"/>
        </w:rPr>
        <w:tab/>
      </w:r>
      <w:r w:rsidRPr="001F5FAE">
        <w:rPr>
          <w:szCs w:val="28"/>
        </w:rPr>
        <w:tab/>
      </w:r>
      <w:r w:rsidRPr="001F5FAE">
        <w:rPr>
          <w:szCs w:val="28"/>
        </w:rPr>
        <w:tab/>
      </w:r>
      <w:r w:rsidRPr="001F5FAE">
        <w:rPr>
          <w:szCs w:val="28"/>
        </w:rPr>
        <w:tab/>
      </w:r>
      <w:r w:rsidRPr="001F5FAE">
        <w:rPr>
          <w:szCs w:val="28"/>
        </w:rPr>
        <w:tab/>
      </w:r>
      <w:r w:rsidRPr="001F5FAE">
        <w:rPr>
          <w:szCs w:val="28"/>
        </w:rPr>
        <w:tab/>
      </w:r>
      <w:r w:rsidRPr="001F5FAE">
        <w:rPr>
          <w:szCs w:val="28"/>
        </w:rPr>
        <w:tab/>
        <w:t>Н.И. Лесных</w:t>
      </w:r>
    </w:p>
    <w:p w:rsidR="00022C21" w:rsidRPr="001F5FAE" w:rsidRDefault="00022C21" w:rsidP="00022C21">
      <w:pPr>
        <w:spacing w:after="0"/>
        <w:ind w:firstLine="0"/>
      </w:pPr>
    </w:p>
    <w:p w:rsidR="00022C21" w:rsidRPr="001F5FAE" w:rsidRDefault="00022C21" w:rsidP="00022C21">
      <w:pPr>
        <w:spacing w:after="0"/>
        <w:ind w:firstLine="0"/>
      </w:pPr>
      <w:r w:rsidRPr="001F5FAE">
        <w:t>Секретарь территориальной</w:t>
      </w:r>
    </w:p>
    <w:p w:rsidR="00022C21" w:rsidRPr="001F5FAE" w:rsidRDefault="00022C21" w:rsidP="00022C21">
      <w:pPr>
        <w:spacing w:after="0"/>
        <w:ind w:firstLine="0"/>
      </w:pPr>
      <w:r w:rsidRPr="001F5FAE">
        <w:t>избирательной комиссии</w:t>
      </w:r>
    </w:p>
    <w:p w:rsidR="00022C21" w:rsidRPr="001F5FAE" w:rsidRDefault="00022C21" w:rsidP="00022C21">
      <w:pPr>
        <w:spacing w:after="0"/>
        <w:ind w:firstLine="0"/>
      </w:pPr>
      <w:r w:rsidRPr="001F5FAE">
        <w:t>Измалковского района</w:t>
      </w:r>
      <w:r w:rsidRPr="001F5FAE">
        <w:tab/>
      </w:r>
      <w:r w:rsidRPr="001F5FAE">
        <w:tab/>
      </w:r>
      <w:r w:rsidRPr="001F5FAE">
        <w:tab/>
      </w:r>
      <w:r w:rsidRPr="001F5FAE">
        <w:tab/>
      </w:r>
      <w:r w:rsidRPr="001F5FAE">
        <w:tab/>
      </w:r>
      <w:r w:rsidRPr="001F5FAE">
        <w:tab/>
      </w:r>
      <w:r w:rsidRPr="001F5FAE">
        <w:tab/>
        <w:t>Л.А. Басова</w:t>
      </w:r>
    </w:p>
    <w:p w:rsidR="00022C21" w:rsidRDefault="00022C21" w:rsidP="000A0E7E">
      <w:pPr>
        <w:spacing w:after="0"/>
        <w:ind w:firstLine="0"/>
        <w:rPr>
          <w:b/>
          <w:sz w:val="24"/>
          <w:szCs w:val="24"/>
        </w:rPr>
      </w:pPr>
    </w:p>
    <w:p w:rsidR="00022C21" w:rsidRDefault="00022C21" w:rsidP="000A0E7E">
      <w:pPr>
        <w:spacing w:after="0"/>
        <w:ind w:firstLine="0"/>
        <w:rPr>
          <w:b/>
          <w:sz w:val="24"/>
          <w:szCs w:val="24"/>
        </w:rPr>
      </w:pPr>
    </w:p>
    <w:p w:rsidR="00022C21" w:rsidRDefault="00022C21" w:rsidP="000A0E7E">
      <w:pPr>
        <w:spacing w:after="0"/>
        <w:ind w:firstLine="0"/>
        <w:rPr>
          <w:b/>
          <w:sz w:val="24"/>
          <w:szCs w:val="24"/>
        </w:rPr>
      </w:pPr>
    </w:p>
    <w:p w:rsidR="00022C21" w:rsidRPr="00F57110" w:rsidRDefault="00022C21" w:rsidP="000A0E7E">
      <w:pPr>
        <w:spacing w:after="0"/>
        <w:ind w:firstLine="0"/>
        <w:rPr>
          <w:b/>
          <w:sz w:val="24"/>
          <w:szCs w:val="24"/>
        </w:rPr>
      </w:pPr>
    </w:p>
    <w:p w:rsidR="000A0E7E" w:rsidRDefault="000A0E7E" w:rsidP="000A0E7E"/>
    <w:p w:rsidR="00D11E04" w:rsidRPr="00D11E04" w:rsidRDefault="00D11E04" w:rsidP="00D11E04">
      <w:pPr>
        <w:spacing w:after="0"/>
        <w:rPr>
          <w:sz w:val="22"/>
          <w:szCs w:val="22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80197401"/>
      <w:r w:rsidRPr="00D11E04">
        <w:rPr>
          <w:sz w:val="22"/>
          <w:szCs w:val="22"/>
        </w:rPr>
        <w:t xml:space="preserve">Приложение </w:t>
      </w:r>
      <w:r w:rsidR="00C8044D">
        <w:rPr>
          <w:sz w:val="22"/>
          <w:szCs w:val="22"/>
        </w:rPr>
        <w:t xml:space="preserve">№ </w:t>
      </w:r>
      <w:r w:rsidRPr="00D11E04">
        <w:rPr>
          <w:sz w:val="22"/>
          <w:szCs w:val="22"/>
        </w:rPr>
        <w:t>1</w:t>
      </w:r>
    </w:p>
    <w:p w:rsidR="00D11E04" w:rsidRDefault="00D11E04" w:rsidP="00D11E04">
      <w:pPr>
        <w:spacing w:after="0"/>
        <w:rPr>
          <w:sz w:val="22"/>
          <w:szCs w:val="22"/>
        </w:rPr>
      </w:pPr>
      <w:r w:rsidRPr="00D11E04">
        <w:rPr>
          <w:sz w:val="22"/>
          <w:szCs w:val="22"/>
        </w:rPr>
        <w:tab/>
      </w:r>
      <w:r w:rsidRPr="00D11E04">
        <w:rPr>
          <w:sz w:val="22"/>
          <w:szCs w:val="22"/>
        </w:rPr>
        <w:tab/>
      </w:r>
      <w:r w:rsidRPr="00D11E04">
        <w:rPr>
          <w:sz w:val="22"/>
          <w:szCs w:val="22"/>
        </w:rPr>
        <w:tab/>
      </w:r>
      <w:r w:rsidRPr="00D11E04">
        <w:rPr>
          <w:sz w:val="22"/>
          <w:szCs w:val="22"/>
        </w:rPr>
        <w:tab/>
      </w:r>
      <w:r w:rsidRPr="00D11E04">
        <w:rPr>
          <w:sz w:val="22"/>
          <w:szCs w:val="22"/>
        </w:rPr>
        <w:tab/>
      </w:r>
      <w:r w:rsidRPr="00D11E04">
        <w:rPr>
          <w:sz w:val="22"/>
          <w:szCs w:val="22"/>
        </w:rPr>
        <w:tab/>
      </w:r>
      <w:r w:rsidRPr="00D11E04">
        <w:rPr>
          <w:sz w:val="22"/>
          <w:szCs w:val="22"/>
        </w:rPr>
        <w:tab/>
      </w:r>
      <w:r>
        <w:rPr>
          <w:sz w:val="22"/>
          <w:szCs w:val="22"/>
        </w:rPr>
        <w:t>к</w:t>
      </w:r>
      <w:r w:rsidRPr="00D11E04">
        <w:rPr>
          <w:sz w:val="22"/>
          <w:szCs w:val="22"/>
        </w:rPr>
        <w:t xml:space="preserve"> постановлению территориальной </w:t>
      </w:r>
    </w:p>
    <w:p w:rsidR="00D11E04" w:rsidRPr="00D11E04" w:rsidRDefault="00D11E04" w:rsidP="00D11E04">
      <w:pPr>
        <w:spacing w:after="0"/>
        <w:ind w:left="4944"/>
        <w:rPr>
          <w:sz w:val="22"/>
          <w:szCs w:val="22"/>
        </w:rPr>
      </w:pPr>
      <w:r w:rsidRPr="00D11E04">
        <w:rPr>
          <w:sz w:val="22"/>
          <w:szCs w:val="22"/>
        </w:rPr>
        <w:t>избирательной комиссии</w:t>
      </w:r>
    </w:p>
    <w:p w:rsidR="00D11E04" w:rsidRDefault="00D11E04" w:rsidP="00D11E04">
      <w:pPr>
        <w:spacing w:after="0"/>
        <w:ind w:left="4944"/>
        <w:rPr>
          <w:sz w:val="22"/>
          <w:szCs w:val="22"/>
        </w:rPr>
      </w:pPr>
      <w:r>
        <w:rPr>
          <w:sz w:val="22"/>
          <w:szCs w:val="22"/>
        </w:rPr>
        <w:t>о</w:t>
      </w:r>
      <w:r w:rsidRPr="00D11E04">
        <w:rPr>
          <w:sz w:val="22"/>
          <w:szCs w:val="22"/>
        </w:rPr>
        <w:t xml:space="preserve">т </w:t>
      </w:r>
      <w:r w:rsidR="00D24FD3">
        <w:rPr>
          <w:sz w:val="22"/>
          <w:szCs w:val="22"/>
        </w:rPr>
        <w:t>06 сентября</w:t>
      </w:r>
      <w:r>
        <w:rPr>
          <w:sz w:val="22"/>
          <w:szCs w:val="22"/>
        </w:rPr>
        <w:t xml:space="preserve"> 20</w:t>
      </w:r>
      <w:r w:rsidR="00D24FD3">
        <w:rPr>
          <w:sz w:val="22"/>
          <w:szCs w:val="22"/>
        </w:rPr>
        <w:t>21</w:t>
      </w:r>
      <w:r>
        <w:rPr>
          <w:sz w:val="22"/>
          <w:szCs w:val="22"/>
        </w:rPr>
        <w:t xml:space="preserve"> года</w:t>
      </w:r>
      <w:r w:rsidRPr="00D11E04">
        <w:rPr>
          <w:sz w:val="22"/>
          <w:szCs w:val="22"/>
        </w:rPr>
        <w:t xml:space="preserve"> №</w:t>
      </w:r>
      <w:r w:rsidR="00D24FD3">
        <w:rPr>
          <w:sz w:val="22"/>
          <w:szCs w:val="22"/>
        </w:rPr>
        <w:t>23/120</w:t>
      </w:r>
    </w:p>
    <w:bookmarkEnd w:id="0"/>
    <w:p w:rsidR="00D11E04" w:rsidRDefault="00D11E04" w:rsidP="00D11E04">
      <w:pPr>
        <w:spacing w:after="0"/>
        <w:ind w:left="4944"/>
        <w:rPr>
          <w:sz w:val="22"/>
          <w:szCs w:val="22"/>
        </w:rPr>
      </w:pPr>
    </w:p>
    <w:p w:rsidR="00D11E04" w:rsidRDefault="00D11E04" w:rsidP="00D11E04">
      <w:pPr>
        <w:spacing w:after="0"/>
        <w:ind w:firstLine="0"/>
        <w:jc w:val="center"/>
        <w:rPr>
          <w:rFonts w:eastAsia="Calibri"/>
          <w:b/>
          <w:szCs w:val="28"/>
          <w:lang w:eastAsia="en-US"/>
        </w:rPr>
      </w:pPr>
      <w:r w:rsidRPr="00E21E9E">
        <w:rPr>
          <w:b/>
          <w:szCs w:val="28"/>
        </w:rPr>
        <w:t>Распределение избирательных бюллетеней для голосования</w:t>
      </w:r>
      <w:r>
        <w:rPr>
          <w:b/>
          <w:szCs w:val="28"/>
        </w:rPr>
        <w:t xml:space="preserve"> </w:t>
      </w:r>
      <w:r>
        <w:rPr>
          <w:rFonts w:eastAsia="Calibri"/>
          <w:b/>
          <w:szCs w:val="28"/>
          <w:lang w:eastAsia="en-US"/>
        </w:rPr>
        <w:t xml:space="preserve">на выборах </w:t>
      </w:r>
    </w:p>
    <w:p w:rsidR="00D11E04" w:rsidRDefault="00D11E04" w:rsidP="00D11E04">
      <w:pPr>
        <w:spacing w:after="0"/>
        <w:ind w:firstLine="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депутатов Липецкого областного Совета депутатов седьмого созыва </w:t>
      </w:r>
    </w:p>
    <w:p w:rsidR="00D11E04" w:rsidRDefault="00D11E04" w:rsidP="00D11E04">
      <w:pPr>
        <w:spacing w:after="0"/>
        <w:ind w:firstLine="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между участковыми избирательными комиссиями избирательных участков с №</w:t>
      </w:r>
      <w:r w:rsidR="00022C21">
        <w:rPr>
          <w:rFonts w:eastAsia="Calibri"/>
          <w:b/>
          <w:szCs w:val="28"/>
          <w:lang w:eastAsia="en-US"/>
        </w:rPr>
        <w:t>10-01</w:t>
      </w:r>
      <w:r>
        <w:rPr>
          <w:rFonts w:eastAsia="Calibri"/>
          <w:b/>
          <w:szCs w:val="28"/>
          <w:lang w:eastAsia="en-US"/>
        </w:rPr>
        <w:t xml:space="preserve"> по №</w:t>
      </w:r>
      <w:r w:rsidR="00022C21">
        <w:rPr>
          <w:rFonts w:eastAsia="Calibri"/>
          <w:b/>
          <w:szCs w:val="28"/>
          <w:lang w:eastAsia="en-US"/>
        </w:rPr>
        <w:t>10-31</w:t>
      </w:r>
    </w:p>
    <w:p w:rsidR="00D11E04" w:rsidRPr="00640F6C" w:rsidRDefault="00D11E04" w:rsidP="00D11E04">
      <w:pPr>
        <w:spacing w:after="0"/>
        <w:ind w:left="4944"/>
        <w:rPr>
          <w:sz w:val="22"/>
          <w:szCs w:val="22"/>
        </w:rPr>
      </w:pPr>
    </w:p>
    <w:p w:rsidR="004C6ECD" w:rsidRPr="00640F6C" w:rsidRDefault="004C6ECD" w:rsidP="00D11E04">
      <w:pPr>
        <w:spacing w:after="0"/>
        <w:ind w:left="4944"/>
        <w:rPr>
          <w:sz w:val="22"/>
          <w:szCs w:val="22"/>
        </w:rPr>
      </w:pPr>
    </w:p>
    <w:tbl>
      <w:tblPr>
        <w:tblW w:w="98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1615"/>
        <w:gridCol w:w="1563"/>
        <w:gridCol w:w="1216"/>
        <w:gridCol w:w="1670"/>
        <w:gridCol w:w="1117"/>
      </w:tblGrid>
      <w:tr w:rsidR="00D11E04" w:rsidRPr="00AE6A2F" w:rsidTr="00022C21">
        <w:trPr>
          <w:jc w:val="center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D11E04" w:rsidRDefault="00D11E04" w:rsidP="009C5D88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 xml:space="preserve">Номер </w:t>
            </w:r>
          </w:p>
          <w:p w:rsidR="00D11E04" w:rsidRPr="00AE6A2F" w:rsidRDefault="00D11E04" w:rsidP="009C5D88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 xml:space="preserve">избирательного </w:t>
            </w:r>
            <w:r>
              <w:rPr>
                <w:rFonts w:eastAsia="Calibri"/>
                <w:b/>
                <w:sz w:val="20"/>
                <w:lang w:eastAsia="en-US"/>
              </w:rPr>
              <w:t>участка</w:t>
            </w:r>
          </w:p>
        </w:tc>
        <w:tc>
          <w:tcPr>
            <w:tcW w:w="1615" w:type="dxa"/>
            <w:vMerge w:val="restart"/>
            <w:shd w:val="clear" w:color="auto" w:fill="auto"/>
            <w:vAlign w:val="center"/>
          </w:tcPr>
          <w:p w:rsidR="00D11E04" w:rsidRPr="004005C6" w:rsidRDefault="00D11E04" w:rsidP="004005C6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005C6">
              <w:rPr>
                <w:rFonts w:eastAsia="Calibri"/>
                <w:b/>
                <w:sz w:val="20"/>
                <w:lang w:eastAsia="en-US"/>
              </w:rPr>
              <w:t>Число избирателей на день передачи избирательных бюллетеней</w:t>
            </w:r>
          </w:p>
        </w:tc>
        <w:tc>
          <w:tcPr>
            <w:tcW w:w="2779" w:type="dxa"/>
            <w:gridSpan w:val="2"/>
            <w:shd w:val="clear" w:color="auto" w:fill="auto"/>
            <w:vAlign w:val="center"/>
          </w:tcPr>
          <w:p w:rsidR="00D11E04" w:rsidRPr="00AE6A2F" w:rsidRDefault="00D11E04" w:rsidP="009C5D88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по областному избирательному округу</w:t>
            </w:r>
          </w:p>
        </w:tc>
        <w:tc>
          <w:tcPr>
            <w:tcW w:w="2787" w:type="dxa"/>
            <w:gridSpan w:val="2"/>
            <w:shd w:val="clear" w:color="auto" w:fill="auto"/>
            <w:vAlign w:val="center"/>
          </w:tcPr>
          <w:p w:rsidR="00D11E04" w:rsidRPr="00AE6A2F" w:rsidRDefault="00D11E04" w:rsidP="009C5D88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по одномандатному избирательному округу</w:t>
            </w:r>
          </w:p>
        </w:tc>
      </w:tr>
      <w:tr w:rsidR="00D11E04" w:rsidRPr="00AE6A2F" w:rsidTr="00022C21">
        <w:trPr>
          <w:jc w:val="center"/>
        </w:trPr>
        <w:tc>
          <w:tcPr>
            <w:tcW w:w="2660" w:type="dxa"/>
            <w:vMerge/>
            <w:shd w:val="clear" w:color="auto" w:fill="auto"/>
            <w:vAlign w:val="center"/>
          </w:tcPr>
          <w:p w:rsidR="00D11E04" w:rsidRPr="00AE6A2F" w:rsidRDefault="00D11E04" w:rsidP="009C5D88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615" w:type="dxa"/>
            <w:vMerge/>
            <w:shd w:val="clear" w:color="auto" w:fill="auto"/>
            <w:vAlign w:val="center"/>
          </w:tcPr>
          <w:p w:rsidR="00D11E04" w:rsidRPr="004005C6" w:rsidRDefault="00D11E04" w:rsidP="004005C6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D11E04" w:rsidRPr="00022C21" w:rsidRDefault="00D11E04" w:rsidP="00022C21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val="en-US"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региональная группа №</w:t>
            </w:r>
            <w:r w:rsidR="00022C21">
              <w:rPr>
                <w:rFonts w:eastAsia="Calibri"/>
                <w:b/>
                <w:sz w:val="20"/>
                <w:lang w:val="en-US" w:eastAsia="en-US"/>
              </w:rPr>
              <w:t>10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11E04" w:rsidRPr="00AE6A2F" w:rsidRDefault="00D11E04" w:rsidP="009C5D88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кол-во (шт.)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D11E04" w:rsidRPr="00022C21" w:rsidRDefault="00D11E04" w:rsidP="00022C21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val="en-US"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одномандатный избирательный округ №</w:t>
            </w:r>
            <w:r w:rsidR="00022C21">
              <w:rPr>
                <w:rFonts w:eastAsia="Calibri"/>
                <w:b/>
                <w:sz w:val="20"/>
                <w:lang w:val="en-US" w:eastAsia="en-US"/>
              </w:rPr>
              <w:t>20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11E04" w:rsidRPr="00AE6A2F" w:rsidRDefault="00D11E04" w:rsidP="009C5D88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кол-во (шт.)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10-01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313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151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D24FD3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4C6EC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D24FD3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4C6ECD">
              <w:rPr>
                <w:color w:val="000000"/>
                <w:sz w:val="24"/>
                <w:szCs w:val="24"/>
              </w:rPr>
              <w:t>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293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275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275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04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264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05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255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640F6C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4C6EC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640F6C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4C6ECD">
              <w:rPr>
                <w:color w:val="000000"/>
                <w:sz w:val="24"/>
                <w:szCs w:val="24"/>
              </w:rPr>
              <w:t>5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06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109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07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656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600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08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346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325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325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09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387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10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806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11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503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450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12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250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225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13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179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14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257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225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15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491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450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16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106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17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762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18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566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19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191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175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175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20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477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450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21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332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22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96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90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23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489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450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24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353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325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325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25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194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175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175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26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394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27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222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03450A">
              <w:rPr>
                <w:sz w:val="24"/>
                <w:szCs w:val="24"/>
              </w:rPr>
              <w:t>28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119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10-29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192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175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175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10-30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992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900</w:t>
            </w:r>
          </w:p>
        </w:tc>
      </w:tr>
      <w:tr w:rsidR="00D24FD3" w:rsidRPr="00AE6A2F" w:rsidTr="002542B8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D24FD3" w:rsidRPr="0003450A" w:rsidRDefault="00D24FD3" w:rsidP="004005C6">
            <w:pPr>
              <w:keepNext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10-31</w:t>
            </w:r>
          </w:p>
        </w:tc>
        <w:tc>
          <w:tcPr>
            <w:tcW w:w="1615" w:type="dxa"/>
            <w:shd w:val="clear" w:color="auto" w:fill="auto"/>
          </w:tcPr>
          <w:p w:rsidR="00D24FD3" w:rsidRPr="00D24FD3" w:rsidRDefault="00D24FD3" w:rsidP="00636949">
            <w:pPr>
              <w:pStyle w:val="a5"/>
              <w:widowControl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D24FD3">
              <w:rPr>
                <w:sz w:val="24"/>
                <w:szCs w:val="24"/>
              </w:rPr>
              <w:t>1573</w:t>
            </w:r>
          </w:p>
        </w:tc>
        <w:tc>
          <w:tcPr>
            <w:tcW w:w="1563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D24FD3" w:rsidRPr="004C6ECD" w:rsidRDefault="00D24FD3" w:rsidP="004C6ECD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1450</w:t>
            </w:r>
          </w:p>
        </w:tc>
        <w:tc>
          <w:tcPr>
            <w:tcW w:w="1670" w:type="dxa"/>
            <w:shd w:val="clear" w:color="auto" w:fill="auto"/>
          </w:tcPr>
          <w:p w:rsidR="00D24FD3" w:rsidRPr="00022C21" w:rsidRDefault="00D24FD3" w:rsidP="004167A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D24FD3" w:rsidRPr="004C6ECD" w:rsidRDefault="00D24FD3" w:rsidP="00F04CC7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6ECD">
              <w:rPr>
                <w:color w:val="000000"/>
                <w:sz w:val="24"/>
                <w:szCs w:val="24"/>
              </w:rPr>
              <w:t>1450</w:t>
            </w:r>
          </w:p>
        </w:tc>
      </w:tr>
      <w:tr w:rsidR="004C6ECD" w:rsidRPr="00AE6A2F" w:rsidTr="00022C21">
        <w:trPr>
          <w:jc w:val="center"/>
        </w:trPr>
        <w:tc>
          <w:tcPr>
            <w:tcW w:w="2660" w:type="dxa"/>
            <w:shd w:val="clear" w:color="auto" w:fill="auto"/>
          </w:tcPr>
          <w:p w:rsidR="004C6ECD" w:rsidRPr="00022C21" w:rsidRDefault="004C6ECD" w:rsidP="009C5D88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22C21">
              <w:rPr>
                <w:rFonts w:eastAsia="Calibri"/>
                <w:b/>
                <w:sz w:val="24"/>
                <w:szCs w:val="24"/>
                <w:lang w:eastAsia="en-US"/>
              </w:rPr>
              <w:t>Резерв ТИК</w:t>
            </w:r>
          </w:p>
        </w:tc>
        <w:tc>
          <w:tcPr>
            <w:tcW w:w="1615" w:type="dxa"/>
            <w:shd w:val="clear" w:color="auto" w:fill="auto"/>
          </w:tcPr>
          <w:p w:rsidR="004C6ECD" w:rsidRPr="004005C6" w:rsidRDefault="004C6ECD" w:rsidP="004005C6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  <w:shd w:val="clear" w:color="auto" w:fill="auto"/>
          </w:tcPr>
          <w:p w:rsidR="004C6ECD" w:rsidRPr="00022C21" w:rsidRDefault="004C6ECD" w:rsidP="009C5D88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</w:tcPr>
          <w:p w:rsidR="004C6ECD" w:rsidRPr="00E96BFB" w:rsidRDefault="00E96BFB" w:rsidP="00D24FD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12</w:t>
            </w:r>
            <w:r w:rsidR="00D24FD3">
              <w:rPr>
                <w:rFonts w:eastAsia="Calibri"/>
                <w:b/>
                <w:sz w:val="24"/>
                <w:szCs w:val="24"/>
                <w:lang w:eastAsia="en-US"/>
              </w:rPr>
              <w:t>8</w:t>
            </w: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1670" w:type="dxa"/>
            <w:shd w:val="clear" w:color="auto" w:fill="auto"/>
          </w:tcPr>
          <w:p w:rsidR="004C6ECD" w:rsidRPr="00022C21" w:rsidRDefault="004C6ECD" w:rsidP="009C5D88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</w:tcPr>
          <w:p w:rsidR="004C6ECD" w:rsidRPr="00E96BFB" w:rsidRDefault="00E96BFB" w:rsidP="00D24FD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12</w:t>
            </w:r>
            <w:r w:rsidR="00D24FD3">
              <w:rPr>
                <w:rFonts w:eastAsia="Calibri"/>
                <w:b/>
                <w:sz w:val="24"/>
                <w:szCs w:val="24"/>
                <w:lang w:eastAsia="en-US"/>
              </w:rPr>
              <w:t>8</w:t>
            </w: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5</w:t>
            </w:r>
          </w:p>
        </w:tc>
      </w:tr>
      <w:tr w:rsidR="004C6ECD" w:rsidRPr="00AE6A2F" w:rsidTr="00022C21">
        <w:trPr>
          <w:jc w:val="center"/>
        </w:trPr>
        <w:tc>
          <w:tcPr>
            <w:tcW w:w="2660" w:type="dxa"/>
            <w:shd w:val="clear" w:color="auto" w:fill="auto"/>
          </w:tcPr>
          <w:p w:rsidR="004C6ECD" w:rsidRPr="00022C21" w:rsidRDefault="004C6ECD" w:rsidP="009C5D88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22C21">
              <w:rPr>
                <w:rFonts w:eastAsia="Calibri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615" w:type="dxa"/>
            <w:shd w:val="clear" w:color="auto" w:fill="auto"/>
          </w:tcPr>
          <w:p w:rsidR="004C6ECD" w:rsidRPr="00D24FD3" w:rsidRDefault="00E96BFB" w:rsidP="00D24FD3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123</w:t>
            </w:r>
            <w:r w:rsidR="00D24FD3">
              <w:rPr>
                <w:rFonts w:eastAsia="Calibri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563" w:type="dxa"/>
            <w:shd w:val="clear" w:color="auto" w:fill="AEAAAA"/>
          </w:tcPr>
          <w:p w:rsidR="004C6ECD" w:rsidRPr="00022C21" w:rsidRDefault="004C6ECD" w:rsidP="009C5D88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shd w:val="clear" w:color="auto" w:fill="auto"/>
          </w:tcPr>
          <w:p w:rsidR="004C6ECD" w:rsidRPr="00E96BFB" w:rsidRDefault="00E96BFB" w:rsidP="009C5D88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12500</w:t>
            </w:r>
          </w:p>
        </w:tc>
        <w:tc>
          <w:tcPr>
            <w:tcW w:w="1670" w:type="dxa"/>
            <w:shd w:val="clear" w:color="auto" w:fill="AEAAAA"/>
          </w:tcPr>
          <w:p w:rsidR="004C6ECD" w:rsidRPr="00022C21" w:rsidRDefault="004C6ECD" w:rsidP="009C5D88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shd w:val="clear" w:color="auto" w:fill="auto"/>
          </w:tcPr>
          <w:p w:rsidR="004C6ECD" w:rsidRPr="00E96BFB" w:rsidRDefault="00E96BFB" w:rsidP="009C5D88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12500</w:t>
            </w:r>
          </w:p>
        </w:tc>
      </w:tr>
    </w:tbl>
    <w:p w:rsidR="00D11E04" w:rsidRDefault="00D11E04" w:rsidP="00022C21"/>
    <w:sectPr w:rsidR="00D11E04" w:rsidSect="00022C21">
      <w:pgSz w:w="11906" w:h="16838"/>
      <w:pgMar w:top="567" w:right="851" w:bottom="567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A0E7E"/>
    <w:rsid w:val="00022C21"/>
    <w:rsid w:val="000A0E7E"/>
    <w:rsid w:val="004005C6"/>
    <w:rsid w:val="004167A3"/>
    <w:rsid w:val="00427B2F"/>
    <w:rsid w:val="004A1534"/>
    <w:rsid w:val="004C6ECD"/>
    <w:rsid w:val="005553DD"/>
    <w:rsid w:val="00640F6C"/>
    <w:rsid w:val="00730B1F"/>
    <w:rsid w:val="009D581D"/>
    <w:rsid w:val="00B752C4"/>
    <w:rsid w:val="00C8044D"/>
    <w:rsid w:val="00CB59C8"/>
    <w:rsid w:val="00D11E04"/>
    <w:rsid w:val="00D24FD3"/>
    <w:rsid w:val="00D8438A"/>
    <w:rsid w:val="00E96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E04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22C21"/>
    <w:pPr>
      <w:keepNext/>
      <w:autoSpaceDE w:val="0"/>
      <w:autoSpaceDN w:val="0"/>
      <w:adjustRightInd w:val="0"/>
      <w:spacing w:after="0"/>
      <w:ind w:firstLine="0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22C21"/>
    <w:pPr>
      <w:spacing w:after="0"/>
      <w:ind w:firstLine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22C2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">
    <w:name w:val="Основной текст1"/>
    <w:basedOn w:val="a"/>
    <w:rsid w:val="00022C21"/>
    <w:pPr>
      <w:keepNext/>
      <w:spacing w:after="240"/>
      <w:ind w:firstLine="0"/>
      <w:jc w:val="center"/>
    </w:pPr>
  </w:style>
  <w:style w:type="character" w:customStyle="1" w:styleId="20">
    <w:name w:val="Заголовок 2 Знак"/>
    <w:basedOn w:val="a0"/>
    <w:link w:val="2"/>
    <w:rsid w:val="00022C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D24FD3"/>
    <w:pPr>
      <w:widowControl w:val="0"/>
      <w:tabs>
        <w:tab w:val="center" w:pos="4677"/>
        <w:tab w:val="right" w:pos="9355"/>
      </w:tabs>
      <w:autoSpaceDE w:val="0"/>
      <w:autoSpaceDN w:val="0"/>
      <w:spacing w:after="0"/>
      <w:ind w:firstLine="0"/>
      <w:jc w:val="left"/>
    </w:pPr>
    <w:rPr>
      <w:sz w:val="20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D24FD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9</cp:revision>
  <cp:lastPrinted>2021-08-18T13:40:00Z</cp:lastPrinted>
  <dcterms:created xsi:type="dcterms:W3CDTF">2021-08-12T11:26:00Z</dcterms:created>
  <dcterms:modified xsi:type="dcterms:W3CDTF">2021-09-07T07:28:00Z</dcterms:modified>
</cp:coreProperties>
</file>